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1FC9D" w14:textId="3EB285D9" w:rsidR="00540B77" w:rsidRPr="00264332" w:rsidRDefault="00540B77" w:rsidP="00540B77">
      <w:pPr>
        <w:spacing w:line="276" w:lineRule="auto"/>
        <w:jc w:val="both"/>
        <w:rPr>
          <w:b/>
          <w:sz w:val="28"/>
          <w:szCs w:val="28"/>
          <w:u w:val="single"/>
        </w:rPr>
      </w:pPr>
      <w:r w:rsidRPr="00264332">
        <w:rPr>
          <w:b/>
          <w:sz w:val="28"/>
          <w:szCs w:val="28"/>
          <w:u w:val="single"/>
        </w:rPr>
        <w:t>A 202</w:t>
      </w:r>
      <w:r w:rsidR="00A216EA" w:rsidRPr="00264332">
        <w:rPr>
          <w:b/>
          <w:sz w:val="28"/>
          <w:szCs w:val="28"/>
          <w:u w:val="single"/>
        </w:rPr>
        <w:t>4</w:t>
      </w:r>
      <w:r w:rsidR="00ED1418" w:rsidRPr="00264332">
        <w:rPr>
          <w:b/>
          <w:sz w:val="28"/>
          <w:szCs w:val="28"/>
          <w:u w:val="single"/>
        </w:rPr>
        <w:t>/2</w:t>
      </w:r>
      <w:r w:rsidR="00A216EA" w:rsidRPr="00264332">
        <w:rPr>
          <w:b/>
          <w:sz w:val="28"/>
          <w:szCs w:val="28"/>
          <w:u w:val="single"/>
        </w:rPr>
        <w:t>5</w:t>
      </w:r>
      <w:r w:rsidRPr="00264332">
        <w:rPr>
          <w:b/>
          <w:sz w:val="28"/>
          <w:szCs w:val="28"/>
          <w:u w:val="single"/>
        </w:rPr>
        <w:t>-</w:t>
      </w:r>
      <w:r w:rsidR="00A216EA" w:rsidRPr="00264332">
        <w:rPr>
          <w:b/>
          <w:sz w:val="28"/>
          <w:szCs w:val="28"/>
          <w:u w:val="single"/>
        </w:rPr>
        <w:t>ö</w:t>
      </w:r>
      <w:r w:rsidRPr="00264332">
        <w:rPr>
          <w:b/>
          <w:sz w:val="28"/>
          <w:szCs w:val="28"/>
          <w:u w:val="single"/>
        </w:rPr>
        <w:t xml:space="preserve">s tanév </w:t>
      </w:r>
      <w:r w:rsidR="00586C0C" w:rsidRPr="00264332">
        <w:rPr>
          <w:b/>
          <w:sz w:val="28"/>
          <w:szCs w:val="28"/>
          <w:u w:val="single"/>
        </w:rPr>
        <w:t xml:space="preserve">helyi </w:t>
      </w:r>
      <w:r w:rsidRPr="00264332">
        <w:rPr>
          <w:b/>
          <w:sz w:val="28"/>
          <w:szCs w:val="28"/>
          <w:u w:val="single"/>
        </w:rPr>
        <w:t>rendje</w:t>
      </w:r>
    </w:p>
    <w:p w14:paraId="158F0E89" w14:textId="77777777" w:rsidR="00830849" w:rsidRPr="00264332" w:rsidRDefault="00830849" w:rsidP="00540B77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43B4DAD1" w14:textId="14FD1A3E" w:rsidR="00540B77" w:rsidRPr="00264332" w:rsidRDefault="00540B77" w:rsidP="00540B77">
      <w:pPr>
        <w:spacing w:line="276" w:lineRule="auto"/>
        <w:jc w:val="both"/>
      </w:pPr>
      <w:bookmarkStart w:id="0" w:name="_GoBack"/>
      <w:bookmarkEnd w:id="0"/>
      <w:r w:rsidRPr="00264332">
        <w:t>Tanítási napok száma: 18</w:t>
      </w:r>
      <w:r w:rsidR="006A3DBD" w:rsidRPr="00264332">
        <w:t>3</w:t>
      </w:r>
    </w:p>
    <w:p w14:paraId="72196A72" w14:textId="1CBF35A2" w:rsidR="00264332" w:rsidRPr="00264332" w:rsidRDefault="00540B77" w:rsidP="00540B77">
      <w:pPr>
        <w:spacing w:line="276" w:lineRule="auto"/>
        <w:jc w:val="both"/>
      </w:pPr>
      <w:r w:rsidRPr="00264332">
        <w:t xml:space="preserve">Szabadon felhasználható </w:t>
      </w:r>
      <w:r w:rsidR="00ED1418" w:rsidRPr="00264332">
        <w:t>2</w:t>
      </w:r>
      <w:r w:rsidRPr="00264332">
        <w:t>+2 (D</w:t>
      </w:r>
      <w:r w:rsidR="00830849" w:rsidRPr="00264332">
        <w:t>ÖK</w:t>
      </w:r>
      <w:r w:rsidRPr="00264332">
        <w:t>, Pályaorientációs nap)</w:t>
      </w:r>
      <w:r w:rsidR="006A3DBD" w:rsidRPr="00264332">
        <w:t xml:space="preserve"> </w:t>
      </w:r>
    </w:p>
    <w:p w14:paraId="0C3B5E38" w14:textId="35CACAFC" w:rsidR="00540B77" w:rsidRPr="00264332" w:rsidRDefault="00264332" w:rsidP="00540B77">
      <w:pPr>
        <w:spacing w:line="276" w:lineRule="auto"/>
        <w:jc w:val="both"/>
      </w:pPr>
      <w:r w:rsidRPr="00264332">
        <w:t xml:space="preserve">2024. </w:t>
      </w:r>
      <w:r>
        <w:t>október 24</w:t>
      </w:r>
      <w:proofErr w:type="gramStart"/>
      <w:r>
        <w:t>.,</w:t>
      </w:r>
      <w:proofErr w:type="gramEnd"/>
      <w:r>
        <w:t xml:space="preserve"> </w:t>
      </w:r>
      <w:r w:rsidR="00F30935" w:rsidRPr="00264332">
        <w:t>25</w:t>
      </w:r>
      <w:r w:rsidRPr="00264332">
        <w:t>.</w:t>
      </w:r>
      <w:r w:rsidR="00F30935" w:rsidRPr="00264332">
        <w:t xml:space="preserve"> </w:t>
      </w:r>
      <w:r w:rsidRPr="00264332">
        <w:t>– Belső tudásmegosztás</w:t>
      </w:r>
      <w:r w:rsidR="00D9376D">
        <w:t xml:space="preserve"> </w:t>
      </w:r>
    </w:p>
    <w:p w14:paraId="5C9A3919" w14:textId="67978E93" w:rsidR="00540B77" w:rsidRPr="00264332" w:rsidRDefault="00540B77" w:rsidP="00540B77">
      <w:pPr>
        <w:spacing w:line="276" w:lineRule="auto"/>
        <w:jc w:val="both"/>
      </w:pPr>
      <w:r w:rsidRPr="00264332">
        <w:t>A tanév 202</w:t>
      </w:r>
      <w:r w:rsidR="00A216EA" w:rsidRPr="00264332">
        <w:t>4</w:t>
      </w:r>
      <w:r w:rsidRPr="00264332">
        <w:t>.09.0</w:t>
      </w:r>
      <w:r w:rsidR="00A216EA" w:rsidRPr="00264332">
        <w:t>2</w:t>
      </w:r>
      <w:r w:rsidRPr="00264332">
        <w:t>-től 202</w:t>
      </w:r>
      <w:r w:rsidR="00A216EA" w:rsidRPr="00264332">
        <w:t>5</w:t>
      </w:r>
      <w:r w:rsidRPr="00264332">
        <w:t>.06.</w:t>
      </w:r>
      <w:r w:rsidR="0080474A" w:rsidRPr="00264332">
        <w:t>2</w:t>
      </w:r>
      <w:r w:rsidR="00A216EA" w:rsidRPr="00264332">
        <w:t>0</w:t>
      </w:r>
      <w:r w:rsidRPr="00264332">
        <w:t>-ig tart</w:t>
      </w:r>
      <w:r w:rsidR="00F41A4A" w:rsidRPr="00264332">
        <w:t>.</w:t>
      </w:r>
    </w:p>
    <w:p w14:paraId="238D5B1C" w14:textId="4D3AF37D" w:rsidR="00540B77" w:rsidRPr="00264332" w:rsidRDefault="00540B77" w:rsidP="00540B77">
      <w:pPr>
        <w:spacing w:line="276" w:lineRule="auto"/>
        <w:jc w:val="both"/>
      </w:pPr>
      <w:r w:rsidRPr="00264332">
        <w:t>Az első félév 202</w:t>
      </w:r>
      <w:r w:rsidR="00A216EA" w:rsidRPr="00264332">
        <w:t>5</w:t>
      </w:r>
      <w:r w:rsidRPr="00264332">
        <w:t xml:space="preserve">. január </w:t>
      </w:r>
      <w:r w:rsidR="00F41A4A" w:rsidRPr="00264332">
        <w:t>1</w:t>
      </w:r>
      <w:r w:rsidR="00A216EA" w:rsidRPr="00264332">
        <w:t>7</w:t>
      </w:r>
      <w:r w:rsidRPr="00264332">
        <w:t xml:space="preserve">-ig tart. </w:t>
      </w:r>
    </w:p>
    <w:p w14:paraId="00ED11A6" w14:textId="5D1F2AEA" w:rsidR="00540B77" w:rsidRPr="00264332" w:rsidRDefault="00F41A4A" w:rsidP="00540B77">
      <w:pPr>
        <w:spacing w:line="276" w:lineRule="auto"/>
        <w:jc w:val="both"/>
      </w:pPr>
      <w:r w:rsidRPr="00264332">
        <w:t>202</w:t>
      </w:r>
      <w:r w:rsidR="00A216EA" w:rsidRPr="00264332">
        <w:t>5</w:t>
      </w:r>
      <w:r w:rsidRPr="00264332">
        <w:t>. január 2</w:t>
      </w:r>
      <w:r w:rsidR="00A216EA" w:rsidRPr="00264332">
        <w:t>4</w:t>
      </w:r>
      <w:r w:rsidRPr="00264332">
        <w:t xml:space="preserve">-ig </w:t>
      </w:r>
      <w:r w:rsidR="00540B77" w:rsidRPr="00264332">
        <w:t>értesítő kiosztása az első félévben elért tanulmányi eredményekről</w:t>
      </w:r>
    </w:p>
    <w:p w14:paraId="21CAC3EE" w14:textId="77777777" w:rsidR="00540B77" w:rsidRPr="00264332" w:rsidRDefault="00540B77" w:rsidP="00540B77">
      <w:pPr>
        <w:spacing w:line="276" w:lineRule="auto"/>
        <w:jc w:val="both"/>
      </w:pPr>
    </w:p>
    <w:p w14:paraId="765EC3E6" w14:textId="3EFA79BD" w:rsidR="00ED1418" w:rsidRPr="00264332" w:rsidRDefault="00540B77" w:rsidP="00540B77">
      <w:pPr>
        <w:spacing w:line="276" w:lineRule="auto"/>
        <w:jc w:val="both"/>
        <w:rPr>
          <w:b/>
        </w:rPr>
      </w:pPr>
      <w:r w:rsidRPr="00264332">
        <w:rPr>
          <w:b/>
        </w:rPr>
        <w:t>Félévi osztályozó értekezlet</w:t>
      </w:r>
      <w:r w:rsidR="00ED1418" w:rsidRPr="00264332">
        <w:rPr>
          <w:b/>
        </w:rPr>
        <w:t xml:space="preserve">: </w:t>
      </w:r>
      <w:r w:rsidR="00ED1418" w:rsidRPr="00264332">
        <w:rPr>
          <w:bCs/>
        </w:rPr>
        <w:t>202</w:t>
      </w:r>
      <w:r w:rsidR="00A216EA" w:rsidRPr="00264332">
        <w:rPr>
          <w:bCs/>
        </w:rPr>
        <w:t>5</w:t>
      </w:r>
      <w:r w:rsidR="00ED1418" w:rsidRPr="00264332">
        <w:rPr>
          <w:bCs/>
        </w:rPr>
        <w:t>.</w:t>
      </w:r>
      <w:r w:rsidRPr="00264332">
        <w:rPr>
          <w:b/>
        </w:rPr>
        <w:t xml:space="preserve"> </w:t>
      </w:r>
      <w:r w:rsidR="00ED1418" w:rsidRPr="00264332">
        <w:rPr>
          <w:bCs/>
        </w:rPr>
        <w:t>január 2</w:t>
      </w:r>
      <w:r w:rsidR="00A216EA" w:rsidRPr="00264332">
        <w:rPr>
          <w:bCs/>
        </w:rPr>
        <w:t>0</w:t>
      </w:r>
      <w:r w:rsidR="00ED1418" w:rsidRPr="00264332">
        <w:rPr>
          <w:bCs/>
        </w:rPr>
        <w:t>. 15.00</w:t>
      </w:r>
    </w:p>
    <w:p w14:paraId="7ACB44E5" w14:textId="2C7DC5E7" w:rsidR="00540B77" w:rsidRPr="00264332" w:rsidRDefault="00ED1418" w:rsidP="00540B77">
      <w:pPr>
        <w:spacing w:line="276" w:lineRule="auto"/>
        <w:jc w:val="both"/>
        <w:rPr>
          <w:b/>
        </w:rPr>
      </w:pPr>
      <w:r w:rsidRPr="00264332">
        <w:rPr>
          <w:b/>
        </w:rPr>
        <w:t>F</w:t>
      </w:r>
      <w:r w:rsidR="00540B77" w:rsidRPr="00264332">
        <w:rPr>
          <w:b/>
        </w:rPr>
        <w:t xml:space="preserve">élévzáró értekezlet: </w:t>
      </w:r>
      <w:r w:rsidR="00540B77" w:rsidRPr="00264332">
        <w:t>202</w:t>
      </w:r>
      <w:r w:rsidR="00A216EA" w:rsidRPr="00264332">
        <w:t>5</w:t>
      </w:r>
      <w:r w:rsidRPr="00264332">
        <w:t>. január 2</w:t>
      </w:r>
      <w:r w:rsidR="00A216EA" w:rsidRPr="00264332">
        <w:t>7</w:t>
      </w:r>
      <w:r w:rsidRPr="00264332">
        <w:t>. 15.00</w:t>
      </w:r>
      <w:r w:rsidR="00540B77" w:rsidRPr="00264332">
        <w:t xml:space="preserve"> </w:t>
      </w:r>
    </w:p>
    <w:p w14:paraId="631EFCD0" w14:textId="75B14C1F" w:rsidR="00540B77" w:rsidRPr="00264332" w:rsidRDefault="00540B77" w:rsidP="00540B77">
      <w:pPr>
        <w:spacing w:line="276" w:lineRule="auto"/>
        <w:jc w:val="both"/>
      </w:pPr>
      <w:r w:rsidRPr="00264332">
        <w:rPr>
          <w:b/>
        </w:rPr>
        <w:t>Tanévzáró értekezlet tervezett időpontja</w:t>
      </w:r>
      <w:r w:rsidRPr="00264332">
        <w:t>: 202</w:t>
      </w:r>
      <w:r w:rsidR="00A216EA" w:rsidRPr="00264332">
        <w:t>5</w:t>
      </w:r>
      <w:r w:rsidR="00ED1418" w:rsidRPr="00264332">
        <w:t>.</w:t>
      </w:r>
      <w:r w:rsidRPr="00264332">
        <w:t xml:space="preserve"> június </w:t>
      </w:r>
      <w:r w:rsidR="00A216EA" w:rsidRPr="00264332">
        <w:t>30.</w:t>
      </w:r>
    </w:p>
    <w:p w14:paraId="36D5A449" w14:textId="77777777" w:rsidR="00540B77" w:rsidRPr="00264332" w:rsidRDefault="00540B77" w:rsidP="00540B77">
      <w:pPr>
        <w:spacing w:line="276" w:lineRule="auto"/>
        <w:jc w:val="both"/>
        <w:rPr>
          <w:b/>
        </w:rPr>
      </w:pPr>
      <w:r w:rsidRPr="00264332">
        <w:rPr>
          <w:b/>
        </w:rPr>
        <w:t>Szülői értekezletek:</w:t>
      </w:r>
    </w:p>
    <w:p w14:paraId="3D0C4D80" w14:textId="158A4311" w:rsidR="00540B77" w:rsidRPr="00264332" w:rsidRDefault="00540B77" w:rsidP="00540B77">
      <w:pPr>
        <w:pStyle w:val="Listaszerbekezds"/>
        <w:spacing w:line="276" w:lineRule="auto"/>
        <w:ind w:left="720"/>
        <w:jc w:val="both"/>
      </w:pPr>
      <w:r w:rsidRPr="00264332">
        <w:t>Első évfolyam: 202</w:t>
      </w:r>
      <w:r w:rsidR="00A216EA" w:rsidRPr="00264332">
        <w:t>4</w:t>
      </w:r>
      <w:r w:rsidRPr="00264332">
        <w:t xml:space="preserve">. </w:t>
      </w:r>
      <w:r w:rsidR="00ED1418" w:rsidRPr="00264332">
        <w:t xml:space="preserve">szeptember </w:t>
      </w:r>
      <w:r w:rsidR="006E13E0">
        <w:t>2</w:t>
      </w:r>
      <w:r w:rsidR="00ED1418" w:rsidRPr="00264332">
        <w:t xml:space="preserve">. </w:t>
      </w:r>
    </w:p>
    <w:p w14:paraId="1C05FE32" w14:textId="26F37E71" w:rsidR="00540B77" w:rsidRPr="00264332" w:rsidRDefault="00AF3333" w:rsidP="00540B77">
      <w:pPr>
        <w:pStyle w:val="Listaszerbekezds"/>
        <w:spacing w:line="276" w:lineRule="auto"/>
        <w:ind w:left="720"/>
        <w:jc w:val="both"/>
      </w:pPr>
      <w:r w:rsidRPr="00264332">
        <w:t>A többi osztály:</w:t>
      </w:r>
      <w:r w:rsidR="00540B77" w:rsidRPr="00264332">
        <w:t xml:space="preserve"> 202</w:t>
      </w:r>
      <w:r w:rsidR="00A216EA" w:rsidRPr="00264332">
        <w:t>4</w:t>
      </w:r>
      <w:r w:rsidR="00540B77" w:rsidRPr="00264332">
        <w:t xml:space="preserve">. szept. </w:t>
      </w:r>
      <w:r w:rsidR="006E13E0">
        <w:t>9</w:t>
      </w:r>
      <w:r w:rsidR="00ED1418" w:rsidRPr="00264332">
        <w:t xml:space="preserve">. vagy </w:t>
      </w:r>
      <w:r w:rsidR="006E13E0">
        <w:t>10</w:t>
      </w:r>
      <w:r w:rsidR="00ED1418" w:rsidRPr="00264332">
        <w:t>.</w:t>
      </w:r>
    </w:p>
    <w:p w14:paraId="60E475C6" w14:textId="0D61D2B2" w:rsidR="00540B77" w:rsidRPr="00264332" w:rsidRDefault="00ED1418" w:rsidP="00540B77">
      <w:pPr>
        <w:spacing w:line="276" w:lineRule="auto"/>
        <w:ind w:firstLine="708"/>
        <w:jc w:val="both"/>
      </w:pPr>
      <w:r w:rsidRPr="00264332">
        <w:t xml:space="preserve">Félévi szülői értekezlet: </w:t>
      </w:r>
      <w:r w:rsidR="00540B77" w:rsidRPr="00264332">
        <w:t>202</w:t>
      </w:r>
      <w:r w:rsidR="00D725C3" w:rsidRPr="00264332">
        <w:t>5</w:t>
      </w:r>
      <w:r w:rsidR="00540B77" w:rsidRPr="00264332">
        <w:t xml:space="preserve">. </w:t>
      </w:r>
      <w:r w:rsidRPr="00264332">
        <w:t>január 2</w:t>
      </w:r>
      <w:r w:rsidR="00D725C3" w:rsidRPr="00264332">
        <w:t>7</w:t>
      </w:r>
      <w:r w:rsidRPr="00264332">
        <w:t xml:space="preserve">. vagy </w:t>
      </w:r>
      <w:r w:rsidR="00D725C3" w:rsidRPr="00264332">
        <w:t>28.</w:t>
      </w:r>
      <w:r w:rsidR="00540B77" w:rsidRPr="00264332">
        <w:t xml:space="preserve"> </w:t>
      </w:r>
    </w:p>
    <w:p w14:paraId="5548EF31" w14:textId="15FE0A40" w:rsidR="00AF3333" w:rsidRPr="00264332" w:rsidRDefault="00AF3333" w:rsidP="00540B77">
      <w:pPr>
        <w:spacing w:line="276" w:lineRule="auto"/>
        <w:ind w:firstLine="708"/>
        <w:jc w:val="both"/>
      </w:pPr>
      <w:r w:rsidRPr="00264332">
        <w:t>Év végi szülői értekezlet: szükség esetén</w:t>
      </w:r>
    </w:p>
    <w:p w14:paraId="53C2123A" w14:textId="77777777" w:rsidR="00540B77" w:rsidRPr="00264332" w:rsidRDefault="00540B77" w:rsidP="00540B77">
      <w:pPr>
        <w:spacing w:line="276" w:lineRule="auto"/>
        <w:ind w:firstLine="708"/>
        <w:jc w:val="both"/>
      </w:pPr>
    </w:p>
    <w:p w14:paraId="57421C7A" w14:textId="77777777" w:rsidR="00540B77" w:rsidRPr="00264332" w:rsidRDefault="00540B77" w:rsidP="00540B77">
      <w:pPr>
        <w:spacing w:line="276" w:lineRule="auto"/>
        <w:jc w:val="both"/>
        <w:rPr>
          <w:b/>
        </w:rPr>
      </w:pPr>
      <w:r w:rsidRPr="00264332">
        <w:rPr>
          <w:b/>
        </w:rPr>
        <w:t xml:space="preserve">Fogadó órák: </w:t>
      </w:r>
    </w:p>
    <w:p w14:paraId="1E4B5342" w14:textId="0E12B067" w:rsidR="00540B77" w:rsidRPr="00264332" w:rsidRDefault="00540B77" w:rsidP="00540B77">
      <w:pPr>
        <w:pStyle w:val="Listaszerbekezds"/>
        <w:numPr>
          <w:ilvl w:val="0"/>
          <w:numId w:val="1"/>
        </w:numPr>
        <w:spacing w:line="276" w:lineRule="auto"/>
        <w:jc w:val="both"/>
      </w:pPr>
      <w:r w:rsidRPr="00264332">
        <w:t>202</w:t>
      </w:r>
      <w:r w:rsidR="00F30935" w:rsidRPr="00264332">
        <w:t>4</w:t>
      </w:r>
      <w:r w:rsidRPr="00264332">
        <w:t>. okt. 1</w:t>
      </w:r>
      <w:r w:rsidR="00F30935" w:rsidRPr="00264332">
        <w:t>4</w:t>
      </w:r>
      <w:r w:rsidRPr="00264332">
        <w:t>.</w:t>
      </w:r>
    </w:p>
    <w:p w14:paraId="4AC5C3C6" w14:textId="2386ED1A" w:rsidR="00540B77" w:rsidRPr="00264332" w:rsidRDefault="00540B77" w:rsidP="00540B77">
      <w:pPr>
        <w:pStyle w:val="Listaszerbekezds"/>
        <w:numPr>
          <w:ilvl w:val="0"/>
          <w:numId w:val="1"/>
        </w:numPr>
        <w:spacing w:line="276" w:lineRule="auto"/>
        <w:jc w:val="both"/>
      </w:pPr>
      <w:r w:rsidRPr="00264332">
        <w:t>202</w:t>
      </w:r>
      <w:r w:rsidR="00F30935" w:rsidRPr="00264332">
        <w:t>4</w:t>
      </w:r>
      <w:r w:rsidRPr="00264332">
        <w:t>. dec. 1</w:t>
      </w:r>
      <w:r w:rsidR="00F30935" w:rsidRPr="00264332">
        <w:t>6</w:t>
      </w:r>
      <w:r w:rsidRPr="00264332">
        <w:t>. (behívós)</w:t>
      </w:r>
    </w:p>
    <w:p w14:paraId="1FF450A2" w14:textId="0E1E133D" w:rsidR="00540B77" w:rsidRPr="00264332" w:rsidRDefault="00540B77" w:rsidP="00540B77">
      <w:pPr>
        <w:pStyle w:val="Listaszerbekezds"/>
        <w:numPr>
          <w:ilvl w:val="0"/>
          <w:numId w:val="1"/>
        </w:numPr>
        <w:spacing w:line="276" w:lineRule="auto"/>
        <w:jc w:val="both"/>
        <w:rPr>
          <w:b/>
        </w:rPr>
      </w:pPr>
      <w:r w:rsidRPr="00264332">
        <w:t>202</w:t>
      </w:r>
      <w:r w:rsidR="00CC1484">
        <w:t>5</w:t>
      </w:r>
      <w:r w:rsidRPr="00264332">
        <w:t xml:space="preserve">. </w:t>
      </w:r>
      <w:r w:rsidR="00264332" w:rsidRPr="00264332">
        <w:t>ápr. 7</w:t>
      </w:r>
      <w:r w:rsidR="00ED1418" w:rsidRPr="00264332">
        <w:t>.</w:t>
      </w:r>
      <w:r w:rsidRPr="00264332">
        <w:t xml:space="preserve"> </w:t>
      </w:r>
    </w:p>
    <w:p w14:paraId="7CAA5A52" w14:textId="77777777" w:rsidR="00F41A4A" w:rsidRPr="00264332" w:rsidRDefault="00F41A4A" w:rsidP="00F41A4A">
      <w:pPr>
        <w:pStyle w:val="Listaszerbekezds"/>
        <w:spacing w:line="276" w:lineRule="auto"/>
        <w:ind w:left="1070"/>
        <w:jc w:val="both"/>
        <w:rPr>
          <w:b/>
        </w:rPr>
      </w:pPr>
    </w:p>
    <w:p w14:paraId="4E410CA6" w14:textId="2E084D8C" w:rsidR="00F41A4A" w:rsidRPr="00264332" w:rsidRDefault="00F41A4A" w:rsidP="00F41A4A">
      <w:pPr>
        <w:spacing w:line="276" w:lineRule="auto"/>
        <w:jc w:val="both"/>
        <w:rPr>
          <w:b/>
        </w:rPr>
      </w:pPr>
      <w:r w:rsidRPr="00264332">
        <w:rPr>
          <w:b/>
          <w:bCs/>
        </w:rPr>
        <w:t>Elsősök beiratkozása:</w:t>
      </w:r>
      <w:r w:rsidRPr="00264332">
        <w:t xml:space="preserve"> Az </w:t>
      </w:r>
      <w:proofErr w:type="spellStart"/>
      <w:r w:rsidRPr="00264332">
        <w:t>Nkt</w:t>
      </w:r>
      <w:proofErr w:type="spellEnd"/>
      <w:r w:rsidRPr="00264332">
        <w:t xml:space="preserve">. 50.  § (7) bekezdése alapján az iskola első évfolyamára a tanköteles tanulókat </w:t>
      </w:r>
      <w:r w:rsidR="007C5AD5" w:rsidRPr="00264332">
        <w:t>2025. április 10</w:t>
      </w:r>
      <w:r w:rsidR="00264332" w:rsidRPr="00264332">
        <w:t xml:space="preserve"> </w:t>
      </w:r>
      <w:r w:rsidR="007C5AD5" w:rsidRPr="00264332">
        <w:t>–11-</w:t>
      </w:r>
      <w:r w:rsidRPr="00264332">
        <w:t>én kell beíratni.</w:t>
      </w:r>
    </w:p>
    <w:p w14:paraId="7AC61830" w14:textId="77777777" w:rsidR="00540B77" w:rsidRPr="00264332" w:rsidRDefault="00540B77" w:rsidP="00540B77">
      <w:pPr>
        <w:pStyle w:val="Listaszerbekezds"/>
        <w:spacing w:line="276" w:lineRule="auto"/>
        <w:ind w:left="1070"/>
        <w:jc w:val="both"/>
        <w:rPr>
          <w:b/>
        </w:rPr>
      </w:pPr>
    </w:p>
    <w:p w14:paraId="1C9AD244" w14:textId="77777777" w:rsidR="00540B77" w:rsidRPr="00264332" w:rsidRDefault="00540B77" w:rsidP="00540B77">
      <w:pPr>
        <w:pStyle w:val="Listaszerbekezds"/>
        <w:spacing w:line="276" w:lineRule="auto"/>
        <w:ind w:left="0"/>
        <w:jc w:val="both"/>
        <w:rPr>
          <w:b/>
        </w:rPr>
      </w:pPr>
      <w:r w:rsidRPr="00264332">
        <w:rPr>
          <w:b/>
        </w:rPr>
        <w:t>Szünetek:</w:t>
      </w:r>
    </w:p>
    <w:p w14:paraId="2A79A3EF" w14:textId="5C178DF8" w:rsidR="00C57125" w:rsidRPr="00264332" w:rsidRDefault="007C5AD5" w:rsidP="00933385">
      <w:pPr>
        <w:numPr>
          <w:ilvl w:val="0"/>
          <w:numId w:val="9"/>
        </w:numPr>
        <w:spacing w:line="276" w:lineRule="auto"/>
        <w:jc w:val="both"/>
        <w:rPr>
          <w:b/>
        </w:rPr>
      </w:pPr>
      <w:r w:rsidRPr="00264332">
        <w:rPr>
          <w:b/>
          <w:bCs/>
        </w:rPr>
        <w:t>Az őszi szünet előtti utol</w:t>
      </w:r>
      <w:r w:rsidR="007940D3">
        <w:rPr>
          <w:b/>
          <w:bCs/>
        </w:rPr>
        <w:t>só tanítási nap 2024. október 22. (kedd</w:t>
      </w:r>
      <w:r w:rsidRPr="00264332">
        <w:rPr>
          <w:b/>
          <w:bCs/>
        </w:rPr>
        <w:t>), a szünet utáni első tanítási nap 2024. november 4. (hétfő)</w:t>
      </w:r>
    </w:p>
    <w:p w14:paraId="1792DF0B" w14:textId="77777777" w:rsidR="00C57125" w:rsidRPr="00264332" w:rsidRDefault="007C5AD5" w:rsidP="00933385">
      <w:pPr>
        <w:numPr>
          <w:ilvl w:val="0"/>
          <w:numId w:val="9"/>
        </w:numPr>
        <w:spacing w:line="276" w:lineRule="auto"/>
        <w:jc w:val="both"/>
        <w:rPr>
          <w:b/>
        </w:rPr>
      </w:pPr>
      <w:r w:rsidRPr="00264332">
        <w:rPr>
          <w:b/>
          <w:bCs/>
        </w:rPr>
        <w:t>A téli szünet előtti utolsó tanítási nap 2024. december 20. (péntek), a szünet utáni első tanítási nap 2025. január 6. (hétfő)</w:t>
      </w:r>
    </w:p>
    <w:p w14:paraId="78836CF4" w14:textId="77777777" w:rsidR="00C57125" w:rsidRPr="00264332" w:rsidRDefault="007C5AD5" w:rsidP="00933385">
      <w:pPr>
        <w:numPr>
          <w:ilvl w:val="0"/>
          <w:numId w:val="9"/>
        </w:numPr>
        <w:spacing w:line="276" w:lineRule="auto"/>
        <w:jc w:val="both"/>
        <w:rPr>
          <w:b/>
        </w:rPr>
      </w:pPr>
      <w:r w:rsidRPr="00264332">
        <w:rPr>
          <w:b/>
          <w:bCs/>
        </w:rPr>
        <w:t>A tavaszi szünet előtti utolsó tanítási nap 2025. április 16. (szerda), a szünet utáni első tanítási nap 2025. április 28. (hétfő)</w:t>
      </w:r>
    </w:p>
    <w:p w14:paraId="01AE20E4" w14:textId="77777777" w:rsidR="00933385" w:rsidRPr="00264332" w:rsidRDefault="00933385" w:rsidP="00540B77">
      <w:pPr>
        <w:spacing w:line="276" w:lineRule="auto"/>
        <w:jc w:val="both"/>
        <w:rPr>
          <w:b/>
        </w:rPr>
      </w:pPr>
    </w:p>
    <w:p w14:paraId="0CBA7783" w14:textId="1F8D1011" w:rsidR="00540B77" w:rsidRPr="00264332" w:rsidRDefault="00540B77" w:rsidP="00540B77">
      <w:pPr>
        <w:spacing w:line="276" w:lineRule="auto"/>
        <w:jc w:val="both"/>
        <w:rPr>
          <w:b/>
        </w:rPr>
      </w:pPr>
      <w:r w:rsidRPr="00264332">
        <w:rPr>
          <w:b/>
        </w:rPr>
        <w:t>Országos mérések a Magyar Közlöny alapján:</w:t>
      </w:r>
    </w:p>
    <w:p w14:paraId="1E560E14" w14:textId="77777777" w:rsidR="00EB69BB" w:rsidRPr="00264332" w:rsidRDefault="00EB69BB" w:rsidP="00540B77">
      <w:pPr>
        <w:spacing w:line="276" w:lineRule="auto"/>
        <w:jc w:val="both"/>
      </w:pPr>
      <w:r w:rsidRPr="00264332">
        <w:t xml:space="preserve">A tanév során az országos mérést az alábbi évfolyamokon és mérési területeken kell lebonyolítani: </w:t>
      </w:r>
    </w:p>
    <w:p w14:paraId="19D93589" w14:textId="4421B150" w:rsidR="00EB69BB" w:rsidRPr="00264332" w:rsidRDefault="00EB69BB" w:rsidP="00540B77">
      <w:pPr>
        <w:spacing w:line="276" w:lineRule="auto"/>
        <w:jc w:val="both"/>
      </w:pPr>
      <w:r w:rsidRPr="00264332">
        <w:t xml:space="preserve">4. évfolyam: szövegértés, </w:t>
      </w:r>
      <w:proofErr w:type="gramStart"/>
      <w:r w:rsidRPr="00264332">
        <w:t>matematika mérés</w:t>
      </w:r>
      <w:proofErr w:type="gramEnd"/>
      <w:r w:rsidRPr="00264332">
        <w:t xml:space="preserve">; </w:t>
      </w:r>
    </w:p>
    <w:p w14:paraId="5B9C350F" w14:textId="63E16956" w:rsidR="00933385" w:rsidRPr="00264332" w:rsidRDefault="00933385" w:rsidP="00540B77">
      <w:pPr>
        <w:spacing w:line="276" w:lineRule="auto"/>
        <w:jc w:val="both"/>
      </w:pPr>
      <w:r w:rsidRPr="00264332">
        <w:t xml:space="preserve">5. évfolyam: szövegértés, </w:t>
      </w:r>
      <w:proofErr w:type="gramStart"/>
      <w:r w:rsidRPr="00264332">
        <w:t>matematika mérés</w:t>
      </w:r>
      <w:proofErr w:type="gramEnd"/>
      <w:r w:rsidRPr="00264332">
        <w:t>, digitális kultúra</w:t>
      </w:r>
      <w:r w:rsidR="006A3DBD" w:rsidRPr="00264332">
        <w:t xml:space="preserve">, </w:t>
      </w:r>
      <w:r w:rsidRPr="00264332">
        <w:t>történelem;</w:t>
      </w:r>
    </w:p>
    <w:p w14:paraId="3CC79AF2" w14:textId="07C951E7" w:rsidR="00EB69BB" w:rsidRPr="00264332" w:rsidRDefault="00EB69BB" w:rsidP="00540B77">
      <w:pPr>
        <w:spacing w:line="276" w:lineRule="auto"/>
        <w:jc w:val="both"/>
      </w:pPr>
      <w:r w:rsidRPr="00264332">
        <w:t>6–11.  évfolyam: szövegértés, matematika, természettudomány, idegen nyelvi mérés</w:t>
      </w:r>
      <w:r w:rsidR="006A3DBD" w:rsidRPr="00264332">
        <w:t>, digitális kultúra és történelem</w:t>
      </w:r>
      <w:r w:rsidRPr="00264332">
        <w:t xml:space="preserve"> </w:t>
      </w:r>
    </w:p>
    <w:p w14:paraId="1698A41C" w14:textId="50DF449E" w:rsidR="00EB69BB" w:rsidRPr="00264332" w:rsidRDefault="00EB69BB" w:rsidP="00540B77">
      <w:pPr>
        <w:spacing w:line="276" w:lineRule="auto"/>
        <w:jc w:val="both"/>
      </w:pPr>
      <w:r w:rsidRPr="00264332">
        <w:t>A mérésben érintett tanulók a 4. évfolyamon egy, az 5.</w:t>
      </w:r>
      <w:r w:rsidR="006A3DBD" w:rsidRPr="00264332">
        <w:t xml:space="preserve"> </w:t>
      </w:r>
      <w:r w:rsidRPr="00264332">
        <w:t xml:space="preserve">évfolyamon két, a </w:t>
      </w:r>
      <w:r w:rsidR="006A3DBD" w:rsidRPr="00264332">
        <w:t>6</w:t>
      </w:r>
      <w:proofErr w:type="gramStart"/>
      <w:r w:rsidR="006A3DBD" w:rsidRPr="00264332">
        <w:t>.,</w:t>
      </w:r>
      <w:proofErr w:type="gramEnd"/>
      <w:r w:rsidR="006A3DBD" w:rsidRPr="00264332">
        <w:t xml:space="preserve"> 7. 8</w:t>
      </w:r>
      <w:r w:rsidRPr="00264332">
        <w:t>. évfolyamon három mérési napon vesznek részt.</w:t>
      </w:r>
    </w:p>
    <w:p w14:paraId="19DD2F54" w14:textId="0E8C49A1" w:rsidR="00EB69BB" w:rsidRPr="00264332" w:rsidRDefault="00EB69BB" w:rsidP="00540B77">
      <w:pPr>
        <w:spacing w:line="276" w:lineRule="auto"/>
        <w:jc w:val="both"/>
      </w:pPr>
      <w:r w:rsidRPr="00264332">
        <w:t xml:space="preserve">A mérésekre 2024. március </w:t>
      </w:r>
      <w:r w:rsidR="006A3DBD" w:rsidRPr="00264332">
        <w:t>2</w:t>
      </w:r>
      <w:r w:rsidRPr="00264332">
        <w:t>4. és 202</w:t>
      </w:r>
      <w:r w:rsidR="006A3DBD" w:rsidRPr="00264332">
        <w:t>5</w:t>
      </w:r>
      <w:r w:rsidRPr="00264332">
        <w:t xml:space="preserve">. </w:t>
      </w:r>
      <w:r w:rsidR="006A3DBD" w:rsidRPr="00264332">
        <w:t>május 30.</w:t>
      </w:r>
      <w:r w:rsidRPr="00264332">
        <w:t xml:space="preserve"> között kerül so</w:t>
      </w:r>
      <w:r w:rsidR="00586C0C" w:rsidRPr="00264332">
        <w:t>r.</w:t>
      </w:r>
    </w:p>
    <w:p w14:paraId="34AA649D" w14:textId="77777777" w:rsidR="00540B77" w:rsidRPr="00264332" w:rsidRDefault="00540B77" w:rsidP="00540B77">
      <w:pPr>
        <w:spacing w:line="276" w:lineRule="auto"/>
        <w:jc w:val="both"/>
        <w:rPr>
          <w:b/>
        </w:rPr>
      </w:pPr>
      <w:r w:rsidRPr="00264332">
        <w:rPr>
          <w:b/>
        </w:rPr>
        <w:t xml:space="preserve">NETFIT mérés: </w:t>
      </w:r>
    </w:p>
    <w:p w14:paraId="07E2AEA9" w14:textId="78F53027" w:rsidR="00540B77" w:rsidRPr="00264332" w:rsidRDefault="006A3DBD" w:rsidP="00540B77">
      <w:pPr>
        <w:pStyle w:val="Listaszerbekezds"/>
        <w:numPr>
          <w:ilvl w:val="0"/>
          <w:numId w:val="3"/>
        </w:numPr>
        <w:spacing w:line="276" w:lineRule="auto"/>
        <w:jc w:val="both"/>
      </w:pPr>
      <w:r w:rsidRPr="00264332">
        <w:lastRenderedPageBreak/>
        <w:t>O</w:t>
      </w:r>
      <w:r w:rsidR="00540B77" w:rsidRPr="00264332">
        <w:t>rszágos mérés, értékelés keretében a tanulók fizikai állapotának és edzettségének vizsgálatát az iskolák megszervezik</w:t>
      </w:r>
      <w:r w:rsidR="00586C0C" w:rsidRPr="00264332">
        <w:t xml:space="preserve"> </w:t>
      </w:r>
      <w:r w:rsidRPr="00264332">
        <w:t>2025. január 9. és 2025. május 9</w:t>
      </w:r>
      <w:r w:rsidR="00586C0C" w:rsidRPr="00264332">
        <w:t>. között</w:t>
      </w:r>
      <w:r w:rsidR="00540B77" w:rsidRPr="00264332">
        <w:t xml:space="preserve">. A mérés eredményeit az érintett iskolák </w:t>
      </w:r>
      <w:r w:rsidRPr="00264332">
        <w:t>2025. június 20</w:t>
      </w:r>
      <w:r w:rsidR="00586C0C" w:rsidRPr="00264332">
        <w:t xml:space="preserve">-ig </w:t>
      </w:r>
      <w:r w:rsidR="00540B77" w:rsidRPr="00264332">
        <w:t>feltöltik a Nemzeti Egységes Tanulói Fittségi Teszt rendszerbe.</w:t>
      </w:r>
    </w:p>
    <w:p w14:paraId="1E5331C9" w14:textId="77777777" w:rsidR="00540B77" w:rsidRPr="00264332" w:rsidRDefault="00540B77" w:rsidP="00540B77">
      <w:pPr>
        <w:pStyle w:val="Listaszerbekezds"/>
        <w:spacing w:line="276" w:lineRule="auto"/>
        <w:ind w:left="720"/>
        <w:jc w:val="both"/>
      </w:pPr>
    </w:p>
    <w:p w14:paraId="78A99BD2" w14:textId="77777777" w:rsidR="00540B77" w:rsidRPr="00264332" w:rsidRDefault="00540B77" w:rsidP="00540B77">
      <w:pPr>
        <w:spacing w:line="276" w:lineRule="auto"/>
        <w:jc w:val="both"/>
      </w:pPr>
      <w:r w:rsidRPr="00264332">
        <w:rPr>
          <w:b/>
        </w:rPr>
        <w:t>DIFER mérés:</w:t>
      </w:r>
      <w:r w:rsidRPr="00264332">
        <w:t xml:space="preserve"> </w:t>
      </w:r>
    </w:p>
    <w:p w14:paraId="1DCBC326" w14:textId="5209EA6A" w:rsidR="00540B77" w:rsidRPr="00264332" w:rsidRDefault="00540B77" w:rsidP="00540B77">
      <w:pPr>
        <w:pStyle w:val="Listaszerbekezds"/>
        <w:numPr>
          <w:ilvl w:val="0"/>
          <w:numId w:val="2"/>
        </w:numPr>
        <w:spacing w:line="276" w:lineRule="auto"/>
        <w:jc w:val="both"/>
      </w:pPr>
      <w:r w:rsidRPr="00264332">
        <w:t xml:space="preserve">az általános iskolák </w:t>
      </w:r>
      <w:r w:rsidR="006A3DBD" w:rsidRPr="00264332">
        <w:t>2024. október 11</w:t>
      </w:r>
      <w:r w:rsidR="00586C0C" w:rsidRPr="00264332">
        <w:t xml:space="preserve">-ig </w:t>
      </w:r>
      <w:r w:rsidRPr="00264332">
        <w:t>felmérik az első évfolyamos tanulóik körét</w:t>
      </w:r>
    </w:p>
    <w:p w14:paraId="2D0A4606" w14:textId="4BDB0D66" w:rsidR="00540B77" w:rsidRPr="00264332" w:rsidRDefault="00540B77" w:rsidP="00540B77">
      <w:pPr>
        <w:pStyle w:val="Listaszerbekezds"/>
        <w:numPr>
          <w:ilvl w:val="0"/>
          <w:numId w:val="2"/>
        </w:numPr>
        <w:spacing w:line="276" w:lineRule="auto"/>
        <w:jc w:val="both"/>
      </w:pPr>
      <w:r w:rsidRPr="00264332">
        <w:t xml:space="preserve">az iskolák </w:t>
      </w:r>
      <w:r w:rsidR="006A3DBD" w:rsidRPr="00264332">
        <w:t>2024. október 22</w:t>
      </w:r>
      <w:r w:rsidR="00586C0C" w:rsidRPr="00264332">
        <w:t>-ig</w:t>
      </w:r>
      <w:r w:rsidRPr="00264332">
        <w:t xml:space="preserve"> az Oktatási Hivatal által meghatározott módon jelentik a</w:t>
      </w:r>
      <w:r w:rsidR="00830849" w:rsidRPr="00264332">
        <w:t>z</w:t>
      </w:r>
      <w:r w:rsidRPr="00264332">
        <w:t xml:space="preserve"> OH-</w:t>
      </w:r>
      <w:proofErr w:type="spellStart"/>
      <w:r w:rsidRPr="00264332">
        <w:t>nak</w:t>
      </w:r>
      <w:proofErr w:type="spellEnd"/>
      <w:r w:rsidRPr="00264332">
        <w:t xml:space="preserve"> az érintett tanulók létszámát</w:t>
      </w:r>
    </w:p>
    <w:p w14:paraId="7E2D1703" w14:textId="3E221C98" w:rsidR="00540B77" w:rsidRPr="00264332" w:rsidRDefault="00540B77" w:rsidP="00540B77">
      <w:pPr>
        <w:pStyle w:val="Listaszerbekezds"/>
        <w:numPr>
          <w:ilvl w:val="0"/>
          <w:numId w:val="2"/>
        </w:numPr>
        <w:spacing w:line="276" w:lineRule="auto"/>
        <w:jc w:val="both"/>
      </w:pPr>
      <w:r w:rsidRPr="00264332">
        <w:t xml:space="preserve">a vizsgálatokat az általános iskoláknak a kiválasztott tanulókkal </w:t>
      </w:r>
      <w:r w:rsidR="006A3DBD" w:rsidRPr="00264332">
        <w:t>2024. december 6</w:t>
      </w:r>
      <w:r w:rsidR="00586C0C" w:rsidRPr="00264332">
        <w:t xml:space="preserve">-ig </w:t>
      </w:r>
      <w:r w:rsidRPr="00264332">
        <w:t>kell elvégezniük</w:t>
      </w:r>
    </w:p>
    <w:p w14:paraId="22D8CF32" w14:textId="77777777" w:rsidR="00540B77" w:rsidRPr="00264332" w:rsidRDefault="00540B77" w:rsidP="00540B77">
      <w:pPr>
        <w:spacing w:line="276" w:lineRule="auto"/>
        <w:jc w:val="both"/>
      </w:pPr>
    </w:p>
    <w:p w14:paraId="72916370" w14:textId="77777777" w:rsidR="00540B77" w:rsidRPr="00264332" w:rsidRDefault="00540B77" w:rsidP="00540B77">
      <w:pPr>
        <w:spacing w:line="276" w:lineRule="auto"/>
        <w:jc w:val="both"/>
        <w:rPr>
          <w:b/>
        </w:rPr>
      </w:pPr>
      <w:r w:rsidRPr="00264332">
        <w:rPr>
          <w:b/>
        </w:rPr>
        <w:t xml:space="preserve">Pályaválasztást megalapozó </w:t>
      </w:r>
      <w:proofErr w:type="gramStart"/>
      <w:r w:rsidRPr="00264332">
        <w:rPr>
          <w:b/>
        </w:rPr>
        <w:t>kompetenciák</w:t>
      </w:r>
      <w:proofErr w:type="gramEnd"/>
      <w:r w:rsidRPr="00264332">
        <w:rPr>
          <w:b/>
        </w:rPr>
        <w:t xml:space="preserve"> vizsgálata:</w:t>
      </w:r>
    </w:p>
    <w:p w14:paraId="4EA0BB52" w14:textId="64EDCD58" w:rsidR="00540B77" w:rsidRPr="00264332" w:rsidRDefault="00540B77" w:rsidP="00540B77">
      <w:pPr>
        <w:spacing w:line="360" w:lineRule="auto"/>
        <w:jc w:val="both"/>
      </w:pPr>
      <w:r w:rsidRPr="00264332">
        <w:t xml:space="preserve">Az általános iskolai feladatellátásban részt vevő nevelési-oktatási intézmények a nyolcadik évfolyamos tanulóik számára </w:t>
      </w:r>
      <w:r w:rsidR="00586C0C" w:rsidRPr="00264332">
        <w:t xml:space="preserve">– </w:t>
      </w:r>
      <w:r w:rsidR="006A3DBD" w:rsidRPr="00264332">
        <w:t>2024. szeptember 17. és 2024. október 9.</w:t>
      </w:r>
      <w:r w:rsidR="00586C0C" w:rsidRPr="00264332">
        <w:t xml:space="preserve"> között </w:t>
      </w:r>
      <w:r w:rsidRPr="00264332">
        <w:t>megszervezik</w:t>
      </w:r>
    </w:p>
    <w:p w14:paraId="073F078B" w14:textId="77777777" w:rsidR="00540B77" w:rsidRPr="00264332" w:rsidRDefault="00540B77" w:rsidP="00540B77">
      <w:pPr>
        <w:spacing w:line="360" w:lineRule="auto"/>
        <w:jc w:val="both"/>
      </w:pPr>
      <w:proofErr w:type="gramStart"/>
      <w:r w:rsidRPr="00264332">
        <w:t>az</w:t>
      </w:r>
      <w:proofErr w:type="gramEnd"/>
      <w:r w:rsidRPr="00264332">
        <w:t xml:space="preserve"> </w:t>
      </w:r>
      <w:proofErr w:type="spellStart"/>
      <w:r w:rsidRPr="00264332">
        <w:t>Nkt</w:t>
      </w:r>
      <w:proofErr w:type="spellEnd"/>
      <w:r w:rsidRPr="00264332">
        <w:t xml:space="preserve">. 80. § (1a) bekezdése alapján a pályaválasztást megalapozó </w:t>
      </w:r>
      <w:proofErr w:type="gramStart"/>
      <w:r w:rsidRPr="00264332">
        <w:t>kompetenciák</w:t>
      </w:r>
      <w:proofErr w:type="gramEnd"/>
      <w:r w:rsidRPr="00264332">
        <w:t xml:space="preserve"> vizsgálatát a Hivatal által elkészített – és informatikai rendszerének közvetítésével az iskolák számára elérhetővé tett – digitális mérő- és támogatóeszközökkel, a Hivatal által kiadott eljárásrend alkalmazásával.</w:t>
      </w:r>
    </w:p>
    <w:p w14:paraId="18110F4E" w14:textId="77777777" w:rsidR="00540B77" w:rsidRPr="00264332" w:rsidRDefault="00540B77" w:rsidP="00540B77">
      <w:pPr>
        <w:pStyle w:val="Listaszerbekezds"/>
        <w:spacing w:line="276" w:lineRule="auto"/>
        <w:ind w:left="720"/>
        <w:jc w:val="both"/>
      </w:pPr>
    </w:p>
    <w:p w14:paraId="6184D277" w14:textId="77777777" w:rsidR="00540B77" w:rsidRPr="00264332" w:rsidRDefault="00540B77" w:rsidP="00540B77">
      <w:pPr>
        <w:spacing w:line="276" w:lineRule="auto"/>
        <w:ind w:left="-142"/>
        <w:jc w:val="both"/>
        <w:rPr>
          <w:b/>
        </w:rPr>
      </w:pPr>
      <w:r w:rsidRPr="00264332">
        <w:rPr>
          <w:b/>
        </w:rPr>
        <w:t>Témanapok, témahetek:</w:t>
      </w:r>
    </w:p>
    <w:p w14:paraId="499F413D" w14:textId="795B2C73" w:rsidR="00933385" w:rsidRPr="00264332" w:rsidRDefault="00933385" w:rsidP="00933385">
      <w:pPr>
        <w:pStyle w:val="Listaszerbekezds"/>
        <w:numPr>
          <w:ilvl w:val="3"/>
          <w:numId w:val="6"/>
        </w:numPr>
        <w:spacing w:line="276" w:lineRule="auto"/>
        <w:ind w:left="284" w:hanging="284"/>
        <w:jc w:val="both"/>
        <w:rPr>
          <w:b/>
        </w:rPr>
      </w:pPr>
      <w:r w:rsidRPr="00264332">
        <w:t xml:space="preserve"> Magyar Diáksport Napja 2024. szeptember 27. </w:t>
      </w:r>
    </w:p>
    <w:p w14:paraId="2BF07075" w14:textId="77777777" w:rsidR="00933385" w:rsidRPr="00264332" w:rsidRDefault="00933385" w:rsidP="00933385">
      <w:pPr>
        <w:pStyle w:val="Listaszerbekezds"/>
        <w:numPr>
          <w:ilvl w:val="3"/>
          <w:numId w:val="6"/>
        </w:numPr>
        <w:spacing w:line="276" w:lineRule="auto"/>
        <w:ind w:left="284" w:hanging="284"/>
        <w:jc w:val="both"/>
        <w:rPr>
          <w:b/>
        </w:rPr>
      </w:pPr>
      <w:r w:rsidRPr="00264332">
        <w:t xml:space="preserve">„PÉNZ7” pénzügyi és vállalkozói témahét 2025. március 3–7. között, </w:t>
      </w:r>
    </w:p>
    <w:p w14:paraId="723998E2" w14:textId="77777777" w:rsidR="00933385" w:rsidRPr="00264332" w:rsidRDefault="00933385" w:rsidP="00933385">
      <w:pPr>
        <w:pStyle w:val="Listaszerbekezds"/>
        <w:numPr>
          <w:ilvl w:val="3"/>
          <w:numId w:val="6"/>
        </w:numPr>
        <w:spacing w:line="276" w:lineRule="auto"/>
        <w:ind w:left="284" w:hanging="284"/>
        <w:jc w:val="both"/>
        <w:rPr>
          <w:b/>
        </w:rPr>
      </w:pPr>
      <w:r w:rsidRPr="00264332">
        <w:t xml:space="preserve"> Digitális Témahét 2025. március 24–28. között, </w:t>
      </w:r>
    </w:p>
    <w:p w14:paraId="0F7B62D8" w14:textId="0A86B70D" w:rsidR="00933385" w:rsidRPr="00264332" w:rsidRDefault="00933385" w:rsidP="00933385">
      <w:pPr>
        <w:pStyle w:val="Listaszerbekezds"/>
        <w:numPr>
          <w:ilvl w:val="3"/>
          <w:numId w:val="6"/>
        </w:numPr>
        <w:spacing w:line="276" w:lineRule="auto"/>
        <w:ind w:left="284" w:hanging="284"/>
        <w:jc w:val="both"/>
        <w:rPr>
          <w:b/>
        </w:rPr>
      </w:pPr>
      <w:r w:rsidRPr="00264332">
        <w:t xml:space="preserve"> Fenntarthatósági Témahét 2025. április 7–11. között</w:t>
      </w:r>
    </w:p>
    <w:p w14:paraId="6C9D90AA" w14:textId="74522C53" w:rsidR="00586C0C" w:rsidRPr="00264332" w:rsidRDefault="00586C0C" w:rsidP="00933385">
      <w:pPr>
        <w:pStyle w:val="Listaszerbekezds"/>
        <w:numPr>
          <w:ilvl w:val="3"/>
          <w:numId w:val="6"/>
        </w:numPr>
        <w:spacing w:line="276" w:lineRule="auto"/>
        <w:ind w:left="284" w:hanging="284"/>
        <w:jc w:val="both"/>
        <w:rPr>
          <w:b/>
        </w:rPr>
      </w:pPr>
      <w:proofErr w:type="gramStart"/>
      <w:r w:rsidRPr="00264332">
        <w:rPr>
          <w:bCs/>
        </w:rPr>
        <w:t>Fair</w:t>
      </w:r>
      <w:proofErr w:type="gramEnd"/>
      <w:r w:rsidRPr="00264332">
        <w:rPr>
          <w:bCs/>
        </w:rPr>
        <w:t xml:space="preserve"> Play Világnap </w:t>
      </w:r>
    </w:p>
    <w:p w14:paraId="0EE9BF47" w14:textId="77777777" w:rsidR="00586C0C" w:rsidRPr="00264332" w:rsidRDefault="00586C0C" w:rsidP="00AF3333">
      <w:pPr>
        <w:pStyle w:val="Listaszerbekezds"/>
        <w:spacing w:line="276" w:lineRule="auto"/>
        <w:ind w:left="284"/>
        <w:jc w:val="both"/>
        <w:rPr>
          <w:b/>
        </w:rPr>
      </w:pPr>
    </w:p>
    <w:p w14:paraId="0E92CEEF" w14:textId="029C0858" w:rsidR="00540B77" w:rsidRPr="00301D90" w:rsidRDefault="00540B77" w:rsidP="00301D90">
      <w:pPr>
        <w:spacing w:line="276" w:lineRule="auto"/>
        <w:jc w:val="both"/>
        <w:rPr>
          <w:b/>
        </w:rPr>
      </w:pPr>
      <w:r w:rsidRPr="00301D90">
        <w:rPr>
          <w:b/>
        </w:rPr>
        <w:t>Osztálykirándulás</w:t>
      </w:r>
      <w:proofErr w:type="gramStart"/>
      <w:r w:rsidRPr="00301D90">
        <w:rPr>
          <w:b/>
        </w:rPr>
        <w:t xml:space="preserve">: </w:t>
      </w:r>
      <w:r w:rsidR="00301D90">
        <w:rPr>
          <w:b/>
        </w:rPr>
        <w:t xml:space="preserve"> </w:t>
      </w:r>
      <w:r w:rsidRPr="00264332">
        <w:t>3</w:t>
      </w:r>
      <w:proofErr w:type="gramEnd"/>
      <w:r w:rsidRPr="00264332">
        <w:t xml:space="preserve"> nap</w:t>
      </w:r>
      <w:r w:rsidR="00EB69BB" w:rsidRPr="00264332">
        <w:t xml:space="preserve"> </w:t>
      </w:r>
    </w:p>
    <w:p w14:paraId="31194CF7" w14:textId="77777777" w:rsidR="00540B77" w:rsidRPr="00264332" w:rsidRDefault="00540B77" w:rsidP="00540B77">
      <w:pPr>
        <w:spacing w:line="276" w:lineRule="auto"/>
        <w:ind w:left="1416" w:firstLine="708"/>
        <w:jc w:val="both"/>
      </w:pPr>
    </w:p>
    <w:p w14:paraId="32AA64AA" w14:textId="7379F1A3" w:rsidR="00540B77" w:rsidRPr="00264332" w:rsidRDefault="00540B77" w:rsidP="00540B77">
      <w:pPr>
        <w:spacing w:line="276" w:lineRule="auto"/>
        <w:jc w:val="both"/>
        <w:rPr>
          <w:b/>
        </w:rPr>
      </w:pPr>
      <w:r w:rsidRPr="00264332">
        <w:rPr>
          <w:b/>
        </w:rPr>
        <w:t>A tanév utolsó hete</w:t>
      </w:r>
      <w:r w:rsidR="00EB69BB" w:rsidRPr="00264332">
        <w:rPr>
          <w:b/>
        </w:rPr>
        <w:t>i</w:t>
      </w:r>
      <w:r w:rsidRPr="00264332">
        <w:rPr>
          <w:b/>
        </w:rPr>
        <w:t>:</w:t>
      </w:r>
    </w:p>
    <w:p w14:paraId="2837F2C7" w14:textId="1A1DCED6" w:rsidR="00EB69BB" w:rsidRPr="00264332" w:rsidRDefault="00EB69BB" w:rsidP="00EB69BB">
      <w:pPr>
        <w:pStyle w:val="Listaszerbekezds"/>
        <w:numPr>
          <w:ilvl w:val="0"/>
          <w:numId w:val="8"/>
        </w:numPr>
        <w:spacing w:line="276" w:lineRule="auto"/>
        <w:jc w:val="both"/>
        <w:rPr>
          <w:b/>
        </w:rPr>
      </w:pPr>
      <w:r w:rsidRPr="00264332">
        <w:rPr>
          <w:b/>
        </w:rPr>
        <w:t xml:space="preserve">Év végi osztályozó értekezlet: </w:t>
      </w:r>
      <w:r w:rsidRPr="00264332">
        <w:rPr>
          <w:bCs/>
        </w:rPr>
        <w:t>202</w:t>
      </w:r>
      <w:r w:rsidR="00933385" w:rsidRPr="00264332">
        <w:rPr>
          <w:bCs/>
        </w:rPr>
        <w:t>5</w:t>
      </w:r>
      <w:r w:rsidRPr="00264332">
        <w:rPr>
          <w:bCs/>
        </w:rPr>
        <w:t>.</w:t>
      </w:r>
      <w:r w:rsidRPr="00264332">
        <w:rPr>
          <w:b/>
        </w:rPr>
        <w:t xml:space="preserve"> </w:t>
      </w:r>
      <w:r w:rsidRPr="00264332">
        <w:t>június 1</w:t>
      </w:r>
      <w:r w:rsidR="007C5AD5" w:rsidRPr="00264332">
        <w:t>6</w:t>
      </w:r>
      <w:r w:rsidRPr="00264332">
        <w:t>. (</w:t>
      </w:r>
      <w:r w:rsidR="007C5AD5" w:rsidRPr="00264332">
        <w:t>hétfő</w:t>
      </w:r>
      <w:r w:rsidRPr="00264332">
        <w:t>) 15 óra</w:t>
      </w:r>
    </w:p>
    <w:p w14:paraId="51A5FCE6" w14:textId="6DF245F1" w:rsidR="00EB69BB" w:rsidRPr="00264332" w:rsidRDefault="00EB69BB" w:rsidP="00EB69BB">
      <w:pPr>
        <w:pStyle w:val="Listaszerbekezds"/>
        <w:numPr>
          <w:ilvl w:val="0"/>
          <w:numId w:val="7"/>
        </w:numPr>
        <w:spacing w:line="276" w:lineRule="auto"/>
        <w:jc w:val="both"/>
      </w:pPr>
      <w:r w:rsidRPr="00264332">
        <w:rPr>
          <w:b/>
          <w:bCs/>
        </w:rPr>
        <w:t>Pályaorientációs nap:</w:t>
      </w:r>
      <w:r w:rsidRPr="00264332">
        <w:t xml:space="preserve"> 202</w:t>
      </w:r>
      <w:r w:rsidR="00933385" w:rsidRPr="00264332">
        <w:t>5</w:t>
      </w:r>
      <w:r w:rsidRPr="00264332">
        <w:t>. június 1</w:t>
      </w:r>
      <w:r w:rsidR="007C5AD5" w:rsidRPr="00264332">
        <w:t>9</w:t>
      </w:r>
      <w:r w:rsidRPr="00264332">
        <w:t>. (csütörtök)</w:t>
      </w:r>
    </w:p>
    <w:p w14:paraId="75A642E0" w14:textId="7C249D44" w:rsidR="00540B77" w:rsidRPr="00264332" w:rsidRDefault="00EB69BB" w:rsidP="00540B77">
      <w:pPr>
        <w:pStyle w:val="Listaszerbekezds"/>
        <w:numPr>
          <w:ilvl w:val="0"/>
          <w:numId w:val="7"/>
        </w:numPr>
        <w:spacing w:line="276" w:lineRule="auto"/>
        <w:jc w:val="both"/>
      </w:pPr>
      <w:r w:rsidRPr="00264332">
        <w:rPr>
          <w:b/>
          <w:bCs/>
        </w:rPr>
        <w:t>Diáknap:</w:t>
      </w:r>
      <w:r w:rsidRPr="00264332">
        <w:t xml:space="preserve"> </w:t>
      </w:r>
      <w:r w:rsidR="00540B77" w:rsidRPr="00264332">
        <w:t>202</w:t>
      </w:r>
      <w:r w:rsidR="00933385" w:rsidRPr="00264332">
        <w:t>5</w:t>
      </w:r>
      <w:r w:rsidRPr="00264332">
        <w:t xml:space="preserve">. június </w:t>
      </w:r>
      <w:r w:rsidR="007C5AD5" w:rsidRPr="00264332">
        <w:t>20</w:t>
      </w:r>
      <w:r w:rsidRPr="00264332">
        <w:t>. (péntek)</w:t>
      </w:r>
    </w:p>
    <w:p w14:paraId="1EDFFBB1" w14:textId="4CAFD93C" w:rsidR="00EB69BB" w:rsidRPr="00264332" w:rsidRDefault="00EB69BB" w:rsidP="00EB69BB">
      <w:pPr>
        <w:pStyle w:val="Listaszerbekezds"/>
        <w:numPr>
          <w:ilvl w:val="0"/>
          <w:numId w:val="7"/>
        </w:numPr>
        <w:spacing w:line="276" w:lineRule="auto"/>
        <w:jc w:val="both"/>
        <w:rPr>
          <w:b/>
        </w:rPr>
      </w:pPr>
      <w:r w:rsidRPr="00264332">
        <w:rPr>
          <w:b/>
        </w:rPr>
        <w:t>Ballagás, tanévzáró ünnepély:</w:t>
      </w:r>
      <w:r w:rsidRPr="00264332">
        <w:t xml:space="preserve"> 202</w:t>
      </w:r>
      <w:r w:rsidR="00933385" w:rsidRPr="00264332">
        <w:t>5</w:t>
      </w:r>
      <w:r w:rsidRPr="00264332">
        <w:t>. június 2</w:t>
      </w:r>
      <w:r w:rsidR="007C5AD5" w:rsidRPr="00264332">
        <w:t>1</w:t>
      </w:r>
      <w:r w:rsidRPr="00264332">
        <w:t>. 9.00</w:t>
      </w:r>
    </w:p>
    <w:p w14:paraId="0F01864A" w14:textId="78C431BE" w:rsidR="007C5AD5" w:rsidRPr="00264332" w:rsidRDefault="007C5AD5" w:rsidP="007C5AD5">
      <w:pPr>
        <w:pStyle w:val="Listaszerbekezds"/>
        <w:numPr>
          <w:ilvl w:val="0"/>
          <w:numId w:val="7"/>
        </w:numPr>
        <w:spacing w:line="276" w:lineRule="auto"/>
        <w:jc w:val="both"/>
      </w:pPr>
      <w:r w:rsidRPr="00264332">
        <w:rPr>
          <w:b/>
        </w:rPr>
        <w:t>Tantestület tájékoztatása a 2024/25-ös tanév mérési eredményeiről (OKM, NETFIT, DIFER):</w:t>
      </w:r>
      <w:r w:rsidRPr="00264332">
        <w:t xml:space="preserve"> 2025. június 30.</w:t>
      </w:r>
    </w:p>
    <w:p w14:paraId="19B532BF" w14:textId="77777777" w:rsidR="007C5AD5" w:rsidRPr="00264332" w:rsidRDefault="007C5AD5" w:rsidP="00301D90">
      <w:pPr>
        <w:pStyle w:val="Listaszerbekezds"/>
        <w:ind w:left="720"/>
        <w:jc w:val="both"/>
      </w:pPr>
    </w:p>
    <w:p w14:paraId="1955E90D" w14:textId="2F47C0FF" w:rsidR="007C5AD5" w:rsidRPr="00264332" w:rsidRDefault="007C5AD5" w:rsidP="007C5AD5">
      <w:pPr>
        <w:spacing w:line="276" w:lineRule="auto"/>
        <w:jc w:val="both"/>
        <w:rPr>
          <w:b/>
        </w:rPr>
      </w:pPr>
      <w:r w:rsidRPr="00264332">
        <w:rPr>
          <w:b/>
        </w:rPr>
        <w:t>Szombati munkanapok a 2024-25-ös tanévben:</w:t>
      </w:r>
    </w:p>
    <w:p w14:paraId="6EC3B426" w14:textId="498E94CF" w:rsidR="00BE6E00" w:rsidRPr="00264332" w:rsidRDefault="00BE6E00" w:rsidP="007C5AD5">
      <w:pPr>
        <w:spacing w:line="276" w:lineRule="auto"/>
        <w:jc w:val="both"/>
        <w:rPr>
          <w:b/>
        </w:rPr>
      </w:pPr>
      <w:r w:rsidRPr="00264332">
        <w:rPr>
          <w:b/>
        </w:rPr>
        <w:t xml:space="preserve">2024. december </w:t>
      </w:r>
      <w:r w:rsidR="00F30935" w:rsidRPr="00264332">
        <w:rPr>
          <w:b/>
        </w:rPr>
        <w:t xml:space="preserve">7. </w:t>
      </w:r>
      <w:proofErr w:type="spellStart"/>
      <w:r w:rsidR="00F30935" w:rsidRPr="00264332">
        <w:rPr>
          <w:b/>
        </w:rPr>
        <w:t>Ability</w:t>
      </w:r>
      <w:proofErr w:type="spellEnd"/>
      <w:r w:rsidR="00F30935" w:rsidRPr="00264332">
        <w:rPr>
          <w:b/>
        </w:rPr>
        <w:t xml:space="preserve"> – Nemzetközi </w:t>
      </w:r>
      <w:proofErr w:type="gramStart"/>
      <w:r w:rsidR="00F30935" w:rsidRPr="00264332">
        <w:rPr>
          <w:b/>
        </w:rPr>
        <w:t>tolerancia</w:t>
      </w:r>
      <w:proofErr w:type="gramEnd"/>
      <w:r w:rsidR="00F30935" w:rsidRPr="00264332">
        <w:rPr>
          <w:b/>
        </w:rPr>
        <w:t xml:space="preserve"> napja</w:t>
      </w:r>
    </w:p>
    <w:p w14:paraId="2F593679" w14:textId="3B7C7C0E" w:rsidR="00264332" w:rsidRPr="00264332" w:rsidRDefault="00264332" w:rsidP="007C5AD5">
      <w:pPr>
        <w:spacing w:line="276" w:lineRule="auto"/>
        <w:jc w:val="both"/>
        <w:rPr>
          <w:b/>
        </w:rPr>
      </w:pPr>
      <w:r w:rsidRPr="00264332">
        <w:rPr>
          <w:b/>
        </w:rPr>
        <w:t xml:space="preserve">2024. december 14. – </w:t>
      </w:r>
      <w:r w:rsidR="00301D90">
        <w:rPr>
          <w:b/>
        </w:rPr>
        <w:t>Téma: Fenntarthatósági program</w:t>
      </w:r>
    </w:p>
    <w:p w14:paraId="112DBFAC" w14:textId="719F8014" w:rsidR="007C5AD5" w:rsidRPr="007C5AD5" w:rsidRDefault="007C5AD5" w:rsidP="007C5AD5">
      <w:pPr>
        <w:pStyle w:val="Listaszerbekezds"/>
        <w:spacing w:line="276" w:lineRule="auto"/>
        <w:ind w:left="720"/>
        <w:jc w:val="both"/>
        <w:rPr>
          <w:b/>
        </w:rPr>
      </w:pPr>
    </w:p>
    <w:p w14:paraId="066094F2" w14:textId="77777777" w:rsidR="00540B77" w:rsidRDefault="00540B77" w:rsidP="00540B77">
      <w:pPr>
        <w:spacing w:line="276" w:lineRule="auto"/>
        <w:ind w:left="720"/>
        <w:jc w:val="both"/>
      </w:pPr>
    </w:p>
    <w:p w14:paraId="77C76845" w14:textId="77777777" w:rsidR="0084372F" w:rsidRDefault="0084372F"/>
    <w:sectPr w:rsidR="0084372F" w:rsidSect="00301D9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2A4A"/>
    <w:multiLevelType w:val="hybridMultilevel"/>
    <w:tmpl w:val="055870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A3F"/>
    <w:multiLevelType w:val="hybridMultilevel"/>
    <w:tmpl w:val="A314C510"/>
    <w:lvl w:ilvl="0" w:tplc="9DA40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09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4A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CC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8A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04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187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23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6B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7E7EAF"/>
    <w:multiLevelType w:val="hybridMultilevel"/>
    <w:tmpl w:val="B61E17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C40E6"/>
    <w:multiLevelType w:val="hybridMultilevel"/>
    <w:tmpl w:val="67B28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E413F"/>
    <w:multiLevelType w:val="hybridMultilevel"/>
    <w:tmpl w:val="ADDA31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C028F"/>
    <w:multiLevelType w:val="hybridMultilevel"/>
    <w:tmpl w:val="8B687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33DE9"/>
    <w:multiLevelType w:val="hybridMultilevel"/>
    <w:tmpl w:val="9D4CF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10F5C"/>
    <w:multiLevelType w:val="hybridMultilevel"/>
    <w:tmpl w:val="DC344B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11CC1"/>
    <w:multiLevelType w:val="hybridMultilevel"/>
    <w:tmpl w:val="17E4F7D2"/>
    <w:lvl w:ilvl="0" w:tplc="8DD6CEF2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77"/>
    <w:rsid w:val="00264332"/>
    <w:rsid w:val="00301D90"/>
    <w:rsid w:val="0031179F"/>
    <w:rsid w:val="00540B77"/>
    <w:rsid w:val="00584115"/>
    <w:rsid w:val="00586C0C"/>
    <w:rsid w:val="006A3DBD"/>
    <w:rsid w:val="006E13E0"/>
    <w:rsid w:val="007940D3"/>
    <w:rsid w:val="007C5AD5"/>
    <w:rsid w:val="0080474A"/>
    <w:rsid w:val="00811501"/>
    <w:rsid w:val="00830849"/>
    <w:rsid w:val="0084372F"/>
    <w:rsid w:val="008E77CD"/>
    <w:rsid w:val="00933385"/>
    <w:rsid w:val="0097504A"/>
    <w:rsid w:val="00A216EA"/>
    <w:rsid w:val="00AF3333"/>
    <w:rsid w:val="00BE6E00"/>
    <w:rsid w:val="00C57125"/>
    <w:rsid w:val="00CC1484"/>
    <w:rsid w:val="00D725C3"/>
    <w:rsid w:val="00D9376D"/>
    <w:rsid w:val="00DD02A0"/>
    <w:rsid w:val="00EB69BB"/>
    <w:rsid w:val="00ED1418"/>
    <w:rsid w:val="00F30935"/>
    <w:rsid w:val="00F4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D81E"/>
  <w15:chartTrackingRefBased/>
  <w15:docId w15:val="{7E07B661-F6E7-4C2F-9953-BFDFBDE6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0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0B77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940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40D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7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8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a23c43-d645-40dd-b0b0-c2b6e793d2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4BCBDE1B2C8864A88E185B4D139C63F" ma:contentTypeVersion="18" ma:contentTypeDescription="Új dokumentum létrehozása." ma:contentTypeScope="" ma:versionID="123fa83b03a7f33f796c710be6f40d8d">
  <xsd:schema xmlns:xsd="http://www.w3.org/2001/XMLSchema" xmlns:xs="http://www.w3.org/2001/XMLSchema" xmlns:p="http://schemas.microsoft.com/office/2006/metadata/properties" xmlns:ns3="6fa23c43-d645-40dd-b0b0-c2b6e793d28d" xmlns:ns4="ac6df200-8a68-407e-87c4-54ad35ce84a0" targetNamespace="http://schemas.microsoft.com/office/2006/metadata/properties" ma:root="true" ma:fieldsID="00d01d4e5828bb87cfc71e8e7b27fb3a" ns3:_="" ns4:_="">
    <xsd:import namespace="6fa23c43-d645-40dd-b0b0-c2b6e793d28d"/>
    <xsd:import namespace="ac6df200-8a68-407e-87c4-54ad35ce8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23c43-d645-40dd-b0b0-c2b6e793d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df200-8a68-407e-87c4-54ad35ce8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5CEFC-59D1-49D7-A069-5BDDEED4F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0D1ED-69D5-435E-841C-90233F5DE0BC}">
  <ds:schemaRefs>
    <ds:schemaRef ds:uri="http://schemas.microsoft.com/office/2006/metadata/properties"/>
    <ds:schemaRef ds:uri="http://schemas.microsoft.com/office/infopath/2007/PartnerControls"/>
    <ds:schemaRef ds:uri="6fa23c43-d645-40dd-b0b0-c2b6e793d28d"/>
  </ds:schemaRefs>
</ds:datastoreItem>
</file>

<file path=customXml/itemProps3.xml><?xml version="1.0" encoding="utf-8"?>
<ds:datastoreItem xmlns:ds="http://schemas.openxmlformats.org/officeDocument/2006/customXml" ds:itemID="{FA47CE6E-207D-4C6D-AC07-A48802937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23c43-d645-40dd-b0b0-c2b6e793d28d"/>
    <ds:schemaRef ds:uri="ac6df200-8a68-407e-87c4-54ad35ce8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Antalné Kótner Tünde Márta</dc:creator>
  <cp:keywords/>
  <dc:description/>
  <cp:lastModifiedBy>Antalné Kótner Tünde Márta</cp:lastModifiedBy>
  <cp:revision>2</cp:revision>
  <cp:lastPrinted>2024-09-04T06:41:00Z</cp:lastPrinted>
  <dcterms:created xsi:type="dcterms:W3CDTF">2024-09-05T11:11:00Z</dcterms:created>
  <dcterms:modified xsi:type="dcterms:W3CDTF">2024-09-05T11:11:00Z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0x010100B4BCBDE1B2C8864A88E185B4D139C63F</vt:lpwstr>
  </property>
</Properties>
</file>